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AC6" w:rsidRPr="00DC1AC6" w:rsidRDefault="00DC1AC6" w:rsidP="00DC1AC6">
      <w:pPr>
        <w:pStyle w:val="NormalWeb"/>
        <w:shd w:val="clear" w:color="auto" w:fill="F8F8F8"/>
        <w:spacing w:before="0" w:beforeAutospacing="0" w:after="150" w:afterAutospacing="0"/>
        <w:rPr>
          <w:rFonts w:ascii="Arial" w:hAnsi="Arial" w:cs="Arial"/>
          <w:sz w:val="21"/>
          <w:szCs w:val="21"/>
        </w:rPr>
      </w:pPr>
      <w:r w:rsidRPr="00DC1AC6">
        <w:rPr>
          <w:rFonts w:ascii="Arial" w:hAnsi="Arial" w:cs="Arial"/>
          <w:sz w:val="21"/>
          <w:szCs w:val="21"/>
        </w:rPr>
        <w:t xml:space="preserve">To obtain a PNG Flight Crew </w:t>
      </w:r>
      <w:proofErr w:type="spellStart"/>
      <w:r w:rsidRPr="00DC1AC6">
        <w:rPr>
          <w:rFonts w:ascii="Arial" w:hAnsi="Arial" w:cs="Arial"/>
          <w:sz w:val="21"/>
          <w:szCs w:val="21"/>
        </w:rPr>
        <w:t>Licence</w:t>
      </w:r>
      <w:proofErr w:type="spellEnd"/>
      <w:r w:rsidRPr="00DC1AC6">
        <w:rPr>
          <w:rFonts w:ascii="Arial" w:hAnsi="Arial" w:cs="Arial"/>
          <w:sz w:val="21"/>
          <w:szCs w:val="21"/>
        </w:rPr>
        <w:t xml:space="preserve"> you need practical experience and theoretical knowledge. You can do this by taking flying lessons at an approved flight school and passing CASA PNG theory exams.</w:t>
      </w:r>
    </w:p>
    <w:p w:rsidR="00DC1AC6" w:rsidRPr="00DC1AC6" w:rsidRDefault="00DC1AC6" w:rsidP="00DC1AC6">
      <w:pPr>
        <w:pStyle w:val="NormalWeb"/>
        <w:shd w:val="clear" w:color="auto" w:fill="F8F8F8"/>
        <w:spacing w:before="0" w:beforeAutospacing="0" w:after="150" w:afterAutospacing="0"/>
        <w:rPr>
          <w:rFonts w:ascii="Arial" w:hAnsi="Arial" w:cs="Arial"/>
          <w:sz w:val="21"/>
          <w:szCs w:val="21"/>
        </w:rPr>
      </w:pPr>
      <w:r w:rsidRPr="00DC1AC6">
        <w:rPr>
          <w:rFonts w:ascii="Arial" w:hAnsi="Arial" w:cs="Arial"/>
          <w:sz w:val="21"/>
          <w:szCs w:val="21"/>
        </w:rPr>
        <w:t xml:space="preserve">If you would like to fly for sport or recreation only you may choose a private Pilot’s </w:t>
      </w:r>
      <w:proofErr w:type="spellStart"/>
      <w:r w:rsidRPr="00DC1AC6">
        <w:rPr>
          <w:rFonts w:ascii="Arial" w:hAnsi="Arial" w:cs="Arial"/>
          <w:sz w:val="21"/>
          <w:szCs w:val="21"/>
        </w:rPr>
        <w:t>Licence</w:t>
      </w:r>
      <w:proofErr w:type="spellEnd"/>
      <w:r w:rsidRPr="00DC1AC6">
        <w:rPr>
          <w:rFonts w:ascii="Arial" w:hAnsi="Arial" w:cs="Arial"/>
          <w:sz w:val="21"/>
          <w:szCs w:val="21"/>
        </w:rPr>
        <w:t xml:space="preserve">. If you intend to build a career in aviation, you can train towards a commercial pilot </w:t>
      </w:r>
      <w:proofErr w:type="spellStart"/>
      <w:r w:rsidRPr="00DC1AC6">
        <w:rPr>
          <w:rFonts w:ascii="Arial" w:hAnsi="Arial" w:cs="Arial"/>
          <w:sz w:val="21"/>
          <w:szCs w:val="21"/>
        </w:rPr>
        <w:t>licence</w:t>
      </w:r>
      <w:proofErr w:type="spellEnd"/>
      <w:r w:rsidRPr="00DC1AC6">
        <w:rPr>
          <w:rFonts w:ascii="Arial" w:hAnsi="Arial" w:cs="Arial"/>
          <w:sz w:val="21"/>
          <w:szCs w:val="21"/>
        </w:rPr>
        <w:t xml:space="preserve">, or an airline transport pilot </w:t>
      </w:r>
      <w:proofErr w:type="spellStart"/>
      <w:r w:rsidRPr="00DC1AC6">
        <w:rPr>
          <w:rFonts w:ascii="Arial" w:hAnsi="Arial" w:cs="Arial"/>
          <w:sz w:val="21"/>
          <w:szCs w:val="21"/>
        </w:rPr>
        <w:t>licence</w:t>
      </w:r>
      <w:proofErr w:type="spellEnd"/>
      <w:r w:rsidRPr="00DC1AC6">
        <w:rPr>
          <w:rFonts w:ascii="Arial" w:hAnsi="Arial" w:cs="Arial"/>
          <w:sz w:val="21"/>
          <w:szCs w:val="21"/>
        </w:rPr>
        <w:t>. For those who wish to fly a drone privately or for business, there are also ways to allow you to do so safely inside PNG airspace.</w:t>
      </w:r>
    </w:p>
    <w:p w:rsidR="00DC1AC6" w:rsidRPr="00DC1AC6" w:rsidRDefault="00DC1AC6" w:rsidP="00DC1AC6">
      <w:pPr>
        <w:pStyle w:val="NormalWeb"/>
        <w:shd w:val="clear" w:color="auto" w:fill="F8F8F8"/>
        <w:spacing w:before="0" w:beforeAutospacing="0" w:after="150" w:afterAutospacing="0"/>
        <w:rPr>
          <w:rFonts w:ascii="Arial" w:hAnsi="Arial" w:cs="Arial"/>
          <w:sz w:val="21"/>
          <w:szCs w:val="21"/>
        </w:rPr>
      </w:pPr>
      <w:r w:rsidRPr="00DC1AC6">
        <w:rPr>
          <w:rFonts w:ascii="Arial" w:hAnsi="Arial" w:cs="Arial"/>
          <w:sz w:val="21"/>
          <w:szCs w:val="21"/>
        </w:rPr>
        <w:t xml:space="preserve">Besides flying </w:t>
      </w:r>
      <w:r w:rsidRPr="00DC1AC6">
        <w:rPr>
          <w:rFonts w:ascii="Arial" w:hAnsi="Arial" w:cs="Arial"/>
          <w:sz w:val="21"/>
          <w:szCs w:val="21"/>
        </w:rPr>
        <w:t>lessons,</w:t>
      </w:r>
      <w:r w:rsidRPr="00DC1AC6">
        <w:rPr>
          <w:rFonts w:ascii="Arial" w:hAnsi="Arial" w:cs="Arial"/>
          <w:sz w:val="21"/>
          <w:szCs w:val="21"/>
        </w:rPr>
        <w:t xml:space="preserve"> you will also have to pass a medical examination, pass a ‘fit and proper person’ assessment and demonstrate you’re proficient in the English language.</w:t>
      </w:r>
    </w:p>
    <w:p w:rsidR="00DC1AC6" w:rsidRPr="00DC1AC6" w:rsidRDefault="00DC1AC6" w:rsidP="00DC1AC6">
      <w:pPr>
        <w:pStyle w:val="NormalWeb"/>
        <w:shd w:val="clear" w:color="auto" w:fill="F8F8F8"/>
        <w:spacing w:before="0" w:beforeAutospacing="0" w:after="150" w:afterAutospacing="0"/>
        <w:rPr>
          <w:rFonts w:ascii="Arial" w:hAnsi="Arial" w:cs="Arial"/>
          <w:sz w:val="21"/>
          <w:szCs w:val="21"/>
        </w:rPr>
      </w:pPr>
      <w:r w:rsidRPr="00DC1AC6">
        <w:rPr>
          <w:rFonts w:ascii="Arial" w:hAnsi="Arial" w:cs="Arial"/>
          <w:sz w:val="21"/>
          <w:szCs w:val="21"/>
        </w:rPr>
        <w:t xml:space="preserve">Depending on your specific aviation goal there are specific requirements for how you can get </w:t>
      </w:r>
      <w:bookmarkStart w:id="0" w:name="_GoBack"/>
      <w:bookmarkEnd w:id="0"/>
      <w:r w:rsidRPr="00DC1AC6">
        <w:rPr>
          <w:rFonts w:ascii="Arial" w:hAnsi="Arial" w:cs="Arial"/>
          <w:sz w:val="21"/>
          <w:szCs w:val="21"/>
        </w:rPr>
        <w:t xml:space="preserve">certified to hold the Papua New Guinea Pilot’s </w:t>
      </w:r>
      <w:proofErr w:type="spellStart"/>
      <w:r w:rsidRPr="00DC1AC6">
        <w:rPr>
          <w:rFonts w:ascii="Arial" w:hAnsi="Arial" w:cs="Arial"/>
          <w:sz w:val="21"/>
          <w:szCs w:val="21"/>
        </w:rPr>
        <w:t>Licence</w:t>
      </w:r>
      <w:proofErr w:type="spellEnd"/>
      <w:r w:rsidRPr="00DC1AC6">
        <w:rPr>
          <w:rFonts w:ascii="Arial" w:hAnsi="Arial" w:cs="Arial"/>
          <w:sz w:val="21"/>
          <w:szCs w:val="21"/>
        </w:rPr>
        <w:t xml:space="preserve"> that you want.</w:t>
      </w:r>
    </w:p>
    <w:p w:rsidR="00DC1AC6" w:rsidRPr="00DC1AC6" w:rsidRDefault="00DC1AC6" w:rsidP="00DC1AC6">
      <w:pPr>
        <w:pStyle w:val="NormalWeb"/>
        <w:shd w:val="clear" w:color="auto" w:fill="F8F8F8"/>
        <w:spacing w:before="0" w:beforeAutospacing="0" w:after="150" w:afterAutospacing="0"/>
        <w:rPr>
          <w:rFonts w:ascii="Arial" w:hAnsi="Arial" w:cs="Arial"/>
          <w:sz w:val="21"/>
          <w:szCs w:val="21"/>
        </w:rPr>
      </w:pPr>
      <w:r w:rsidRPr="00DC1AC6">
        <w:rPr>
          <w:rFonts w:ascii="Arial" w:hAnsi="Arial" w:cs="Arial"/>
          <w:sz w:val="21"/>
          <w:szCs w:val="21"/>
        </w:rPr>
        <w:t>The full certification requirements can be found in the Civil Aviation Rule Part 61 and your flying school will help guide you through this process.</w:t>
      </w:r>
    </w:p>
    <w:p w:rsidR="00DC1AC6" w:rsidRPr="00DC1AC6" w:rsidRDefault="00DC1AC6" w:rsidP="00DC1AC6">
      <w:pPr>
        <w:pStyle w:val="NormalWeb"/>
        <w:shd w:val="clear" w:color="auto" w:fill="F8F8F8"/>
        <w:spacing w:before="0" w:beforeAutospacing="0" w:after="0" w:afterAutospacing="0"/>
        <w:rPr>
          <w:rFonts w:ascii="Arial" w:hAnsi="Arial" w:cs="Arial"/>
          <w:sz w:val="21"/>
          <w:szCs w:val="21"/>
        </w:rPr>
      </w:pPr>
      <w:r w:rsidRPr="00DC1AC6">
        <w:rPr>
          <w:rFonts w:ascii="Arial" w:hAnsi="Arial" w:cs="Arial"/>
          <w:sz w:val="21"/>
          <w:szCs w:val="21"/>
        </w:rPr>
        <w:t>PNG Advisory Circulars give further clarity to how you can comply with your requirements. Find the CAR Part 61 advisory Circulars </w:t>
      </w:r>
      <w:hyperlink r:id="rId4" w:history="1">
        <w:r w:rsidRPr="00DC1AC6">
          <w:rPr>
            <w:rStyle w:val="Hyperlink"/>
            <w:rFonts w:ascii="Arial" w:hAnsi="Arial" w:cs="Arial"/>
            <w:color w:val="auto"/>
            <w:sz w:val="21"/>
            <w:szCs w:val="21"/>
          </w:rPr>
          <w:t>here.</w:t>
        </w:r>
      </w:hyperlink>
    </w:p>
    <w:p w:rsidR="00DC1AC6" w:rsidRPr="00DC1AC6" w:rsidRDefault="00DC1AC6" w:rsidP="00DC1AC6">
      <w:pPr>
        <w:pStyle w:val="NormalWeb"/>
        <w:shd w:val="clear" w:color="auto" w:fill="F8F8F8"/>
        <w:spacing w:before="0" w:beforeAutospacing="0" w:after="0" w:afterAutospacing="0"/>
        <w:rPr>
          <w:rFonts w:ascii="Arial" w:hAnsi="Arial" w:cs="Arial"/>
          <w:sz w:val="21"/>
          <w:szCs w:val="21"/>
        </w:rPr>
      </w:pPr>
      <w:r w:rsidRPr="00DC1AC6">
        <w:rPr>
          <w:rStyle w:val="Strong"/>
          <w:rFonts w:ascii="Arial" w:hAnsi="Arial" w:cs="Arial"/>
          <w:sz w:val="21"/>
          <w:szCs w:val="21"/>
        </w:rPr>
        <w:t xml:space="preserve">Foreign </w:t>
      </w:r>
      <w:proofErr w:type="spellStart"/>
      <w:r w:rsidRPr="00DC1AC6">
        <w:rPr>
          <w:rStyle w:val="Strong"/>
          <w:rFonts w:ascii="Arial" w:hAnsi="Arial" w:cs="Arial"/>
          <w:sz w:val="21"/>
          <w:szCs w:val="21"/>
        </w:rPr>
        <w:t>Licence</w:t>
      </w:r>
      <w:proofErr w:type="spellEnd"/>
      <w:r w:rsidRPr="00DC1AC6">
        <w:rPr>
          <w:rStyle w:val="Strong"/>
          <w:rFonts w:ascii="Arial" w:hAnsi="Arial" w:cs="Arial"/>
          <w:sz w:val="21"/>
          <w:szCs w:val="21"/>
        </w:rPr>
        <w:t xml:space="preserve"> Holders</w:t>
      </w:r>
    </w:p>
    <w:p w:rsidR="00DC1AC6" w:rsidRPr="00DC1AC6" w:rsidRDefault="00DC1AC6" w:rsidP="00DC1AC6">
      <w:pPr>
        <w:pStyle w:val="NormalWeb"/>
        <w:shd w:val="clear" w:color="auto" w:fill="F8F8F8"/>
        <w:spacing w:before="0" w:beforeAutospacing="0" w:after="150" w:afterAutospacing="0"/>
        <w:rPr>
          <w:rFonts w:ascii="Arial" w:hAnsi="Arial" w:cs="Arial"/>
          <w:sz w:val="21"/>
          <w:szCs w:val="21"/>
        </w:rPr>
      </w:pPr>
      <w:r w:rsidRPr="00DC1AC6">
        <w:rPr>
          <w:rFonts w:ascii="Arial" w:hAnsi="Arial" w:cs="Arial"/>
          <w:sz w:val="21"/>
          <w:szCs w:val="21"/>
        </w:rPr>
        <w:t xml:space="preserve">Looking to fly in PNG? You will need a current and valid ICAO </w:t>
      </w:r>
      <w:proofErr w:type="spellStart"/>
      <w:r w:rsidRPr="00DC1AC6">
        <w:rPr>
          <w:rFonts w:ascii="Arial" w:hAnsi="Arial" w:cs="Arial"/>
          <w:sz w:val="21"/>
          <w:szCs w:val="21"/>
        </w:rPr>
        <w:t>licence</w:t>
      </w:r>
      <w:proofErr w:type="spellEnd"/>
      <w:r w:rsidRPr="00DC1AC6">
        <w:rPr>
          <w:rFonts w:ascii="Arial" w:hAnsi="Arial" w:cs="Arial"/>
          <w:sz w:val="21"/>
          <w:szCs w:val="21"/>
        </w:rPr>
        <w:t xml:space="preserve"> in order to fly in PNG whether it is a Papua New Guinean or foreign registered aircraft.</w:t>
      </w:r>
    </w:p>
    <w:p w:rsidR="00DC1AC6" w:rsidRPr="00DC1AC6" w:rsidRDefault="00DC1AC6" w:rsidP="00DC1AC6">
      <w:pPr>
        <w:pStyle w:val="NormalWeb"/>
        <w:shd w:val="clear" w:color="auto" w:fill="F8F8F8"/>
        <w:spacing w:before="0" w:beforeAutospacing="0" w:after="0" w:afterAutospacing="0"/>
        <w:rPr>
          <w:rFonts w:ascii="Arial" w:hAnsi="Arial" w:cs="Arial"/>
          <w:sz w:val="21"/>
          <w:szCs w:val="21"/>
        </w:rPr>
      </w:pPr>
      <w:r w:rsidRPr="00DC1AC6">
        <w:rPr>
          <w:rFonts w:ascii="Arial" w:hAnsi="Arial" w:cs="Arial"/>
          <w:sz w:val="21"/>
          <w:szCs w:val="21"/>
        </w:rPr>
        <w:t xml:space="preserve">An ICAO </w:t>
      </w:r>
      <w:proofErr w:type="spellStart"/>
      <w:r w:rsidRPr="00DC1AC6">
        <w:rPr>
          <w:rFonts w:ascii="Arial" w:hAnsi="Arial" w:cs="Arial"/>
          <w:sz w:val="21"/>
          <w:szCs w:val="21"/>
        </w:rPr>
        <w:t>licence</w:t>
      </w:r>
      <w:proofErr w:type="spellEnd"/>
      <w:r w:rsidRPr="00DC1AC6">
        <w:rPr>
          <w:rFonts w:ascii="Arial" w:hAnsi="Arial" w:cs="Arial"/>
          <w:sz w:val="21"/>
          <w:szCs w:val="21"/>
        </w:rPr>
        <w:t xml:space="preserve"> is a flight crew </w:t>
      </w:r>
      <w:proofErr w:type="spellStart"/>
      <w:r w:rsidRPr="00DC1AC6">
        <w:rPr>
          <w:rFonts w:ascii="Arial" w:hAnsi="Arial" w:cs="Arial"/>
          <w:sz w:val="21"/>
          <w:szCs w:val="21"/>
        </w:rPr>
        <w:t>licence</w:t>
      </w:r>
      <w:proofErr w:type="spellEnd"/>
      <w:r w:rsidRPr="00DC1AC6">
        <w:rPr>
          <w:rFonts w:ascii="Arial" w:hAnsi="Arial" w:cs="Arial"/>
          <w:sz w:val="21"/>
          <w:szCs w:val="21"/>
        </w:rPr>
        <w:t xml:space="preserve"> issued by any of the</w:t>
      </w:r>
      <w:hyperlink r:id="rId5" w:history="1">
        <w:r w:rsidRPr="00DC1AC6">
          <w:rPr>
            <w:rStyle w:val="Hyperlink"/>
            <w:rFonts w:ascii="Arial" w:hAnsi="Arial" w:cs="Arial"/>
            <w:color w:val="auto"/>
            <w:sz w:val="21"/>
            <w:szCs w:val="21"/>
          </w:rPr>
          <w:t> member states</w:t>
        </w:r>
      </w:hyperlink>
      <w:r w:rsidRPr="00DC1AC6">
        <w:rPr>
          <w:rFonts w:ascii="Arial" w:hAnsi="Arial" w:cs="Arial"/>
          <w:sz w:val="21"/>
          <w:szCs w:val="21"/>
        </w:rPr>
        <w:t xml:space="preserve"> of the International Civil Aviation </w:t>
      </w:r>
      <w:proofErr w:type="spellStart"/>
      <w:r w:rsidRPr="00DC1AC6">
        <w:rPr>
          <w:rFonts w:ascii="Arial" w:hAnsi="Arial" w:cs="Arial"/>
          <w:sz w:val="21"/>
          <w:szCs w:val="21"/>
        </w:rPr>
        <w:t>Organisation</w:t>
      </w:r>
      <w:proofErr w:type="spellEnd"/>
      <w:r w:rsidRPr="00DC1AC6">
        <w:rPr>
          <w:rFonts w:ascii="Arial" w:hAnsi="Arial" w:cs="Arial"/>
          <w:sz w:val="21"/>
          <w:szCs w:val="21"/>
        </w:rPr>
        <w:t>.</w:t>
      </w:r>
    </w:p>
    <w:p w:rsidR="00DC1AC6" w:rsidRPr="00DC1AC6" w:rsidRDefault="00DC1AC6" w:rsidP="00DC1AC6">
      <w:pPr>
        <w:pStyle w:val="NormalWeb"/>
        <w:shd w:val="clear" w:color="auto" w:fill="F8F8F8"/>
        <w:spacing w:before="0" w:beforeAutospacing="0" w:after="0" w:afterAutospacing="0"/>
        <w:rPr>
          <w:rFonts w:ascii="Arial" w:hAnsi="Arial" w:cs="Arial"/>
          <w:sz w:val="21"/>
          <w:szCs w:val="21"/>
        </w:rPr>
      </w:pPr>
      <w:r w:rsidRPr="00DC1AC6">
        <w:rPr>
          <w:rFonts w:ascii="Arial" w:hAnsi="Arial" w:cs="Arial"/>
          <w:sz w:val="21"/>
          <w:szCs w:val="21"/>
        </w:rPr>
        <w:t xml:space="preserve">A Validation Permit is applicable to foreign </w:t>
      </w:r>
      <w:proofErr w:type="spellStart"/>
      <w:r w:rsidRPr="00DC1AC6">
        <w:rPr>
          <w:rFonts w:ascii="Arial" w:hAnsi="Arial" w:cs="Arial"/>
          <w:sz w:val="21"/>
          <w:szCs w:val="21"/>
        </w:rPr>
        <w:t>licence</w:t>
      </w:r>
      <w:proofErr w:type="spellEnd"/>
      <w:r w:rsidRPr="00DC1AC6">
        <w:rPr>
          <w:rFonts w:ascii="Arial" w:hAnsi="Arial" w:cs="Arial"/>
          <w:sz w:val="21"/>
          <w:szCs w:val="21"/>
        </w:rPr>
        <w:t xml:space="preserve"> holders who wish to fly in PNG temporarily. This applies to foreign Private Pilots and may be extended to foreign commercial pilots looking to qualify for a PNG Commercial and Air Transport Pilot </w:t>
      </w:r>
      <w:proofErr w:type="spellStart"/>
      <w:r w:rsidRPr="00DC1AC6">
        <w:rPr>
          <w:rFonts w:ascii="Arial" w:hAnsi="Arial" w:cs="Arial"/>
          <w:sz w:val="21"/>
          <w:szCs w:val="21"/>
        </w:rPr>
        <w:t>licences</w:t>
      </w:r>
      <w:proofErr w:type="spellEnd"/>
      <w:r w:rsidRPr="00DC1AC6">
        <w:rPr>
          <w:rFonts w:ascii="Arial" w:hAnsi="Arial" w:cs="Arial"/>
          <w:sz w:val="21"/>
          <w:szCs w:val="21"/>
        </w:rPr>
        <w:t>. Find the application form </w:t>
      </w:r>
      <w:hyperlink r:id="rId6" w:history="1">
        <w:r w:rsidRPr="00DC1AC6">
          <w:rPr>
            <w:rStyle w:val="Hyperlink"/>
            <w:rFonts w:ascii="Arial" w:hAnsi="Arial" w:cs="Arial"/>
            <w:color w:val="auto"/>
            <w:sz w:val="21"/>
            <w:szCs w:val="21"/>
          </w:rPr>
          <w:t>here.</w:t>
        </w:r>
      </w:hyperlink>
    </w:p>
    <w:p w:rsidR="00DC1AC6" w:rsidRPr="00DC1AC6" w:rsidRDefault="00DC1AC6" w:rsidP="00DC1AC6">
      <w:pPr>
        <w:pStyle w:val="NormalWeb"/>
        <w:shd w:val="clear" w:color="auto" w:fill="F8F8F8"/>
        <w:spacing w:before="0" w:beforeAutospacing="0" w:after="150" w:afterAutospacing="0"/>
        <w:rPr>
          <w:rFonts w:ascii="Arial" w:hAnsi="Arial" w:cs="Arial"/>
          <w:sz w:val="21"/>
          <w:szCs w:val="21"/>
        </w:rPr>
      </w:pPr>
      <w:r w:rsidRPr="00DC1AC6">
        <w:rPr>
          <w:rFonts w:ascii="Arial" w:hAnsi="Arial" w:cs="Arial"/>
          <w:sz w:val="21"/>
          <w:szCs w:val="21"/>
        </w:rPr>
        <w:t xml:space="preserve">Remember to fill in all fields of the application form and sign your Fit and Proper Person Declaration as well as the form itself. There is also an administrative checklist on the form to help you submit the correct information. Doing so saves time in processing </w:t>
      </w:r>
      <w:proofErr w:type="gramStart"/>
      <w:r w:rsidRPr="00DC1AC6">
        <w:rPr>
          <w:rFonts w:ascii="Arial" w:hAnsi="Arial" w:cs="Arial"/>
          <w:sz w:val="21"/>
          <w:szCs w:val="21"/>
        </w:rPr>
        <w:t>you</w:t>
      </w:r>
      <w:proofErr w:type="gramEnd"/>
      <w:r w:rsidRPr="00DC1AC6">
        <w:rPr>
          <w:rFonts w:ascii="Arial" w:hAnsi="Arial" w:cs="Arial"/>
          <w:sz w:val="21"/>
          <w:szCs w:val="21"/>
        </w:rPr>
        <w:t xml:space="preserve"> application. CASA will not collect and compile your application for you so we ask that you submit the full package as one .zip</w:t>
      </w:r>
    </w:p>
    <w:p w:rsidR="00DC1AC6" w:rsidRPr="00DC1AC6" w:rsidRDefault="00DC1AC6" w:rsidP="00DC1AC6">
      <w:pPr>
        <w:pStyle w:val="NormalWeb"/>
        <w:shd w:val="clear" w:color="auto" w:fill="F8F8F8"/>
        <w:spacing w:before="0" w:beforeAutospacing="0" w:after="0" w:afterAutospacing="0"/>
        <w:rPr>
          <w:rFonts w:ascii="Arial" w:hAnsi="Arial" w:cs="Arial"/>
          <w:sz w:val="21"/>
          <w:szCs w:val="21"/>
        </w:rPr>
      </w:pPr>
      <w:r w:rsidRPr="00DC1AC6">
        <w:rPr>
          <w:rFonts w:ascii="Arial" w:hAnsi="Arial" w:cs="Arial"/>
          <w:sz w:val="21"/>
          <w:szCs w:val="21"/>
        </w:rPr>
        <w:t>Didn’t find what you were looking for? Email us on </w:t>
      </w:r>
      <w:hyperlink r:id="rId7" w:history="1">
        <w:r w:rsidRPr="00DC1AC6">
          <w:rPr>
            <w:rStyle w:val="Hyperlink"/>
            <w:rFonts w:ascii="Arial" w:hAnsi="Arial" w:cs="Arial"/>
            <w:color w:val="auto"/>
            <w:sz w:val="21"/>
            <w:szCs w:val="21"/>
          </w:rPr>
          <w:t>licensing@casapng.gov.pg</w:t>
        </w:r>
      </w:hyperlink>
    </w:p>
    <w:p w:rsidR="00723BC4" w:rsidRPr="00DC1AC6" w:rsidRDefault="00723BC4"/>
    <w:sectPr w:rsidR="00723BC4" w:rsidRPr="00DC1A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181"/>
    <w:rsid w:val="00723BC4"/>
    <w:rsid w:val="009D0181"/>
    <w:rsid w:val="00DC1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E485F-C8EE-4BC3-970B-C71F63DB8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1A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C1AC6"/>
    <w:rPr>
      <w:color w:val="0000FF"/>
      <w:u w:val="single"/>
    </w:rPr>
  </w:style>
  <w:style w:type="character" w:styleId="Strong">
    <w:name w:val="Strong"/>
    <w:basedOn w:val="DefaultParagraphFont"/>
    <w:uiPriority w:val="22"/>
    <w:qFormat/>
    <w:rsid w:val="00DC1A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20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censing@casapng.gov.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sapng.gov.pg/forms-and-applications/" TargetMode="External"/><Relationship Id="rId5" Type="http://schemas.openxmlformats.org/officeDocument/2006/relationships/hyperlink" Target="https://www.icao.int/MemberStates/Member%20States.English.pdf" TargetMode="External"/><Relationship Id="rId4" Type="http://schemas.openxmlformats.org/officeDocument/2006/relationships/hyperlink" Target="https://casapng.gov.pg/advisory-circulars-ac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Pombreaw</dc:creator>
  <cp:keywords/>
  <dc:description/>
  <cp:lastModifiedBy>Catherine Pombreaw</cp:lastModifiedBy>
  <cp:revision>3</cp:revision>
  <dcterms:created xsi:type="dcterms:W3CDTF">2021-10-11T07:48:00Z</dcterms:created>
  <dcterms:modified xsi:type="dcterms:W3CDTF">2021-10-11T07:53:00Z</dcterms:modified>
</cp:coreProperties>
</file>